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8E" w:rsidRPr="00EF218E" w:rsidRDefault="00EF218E" w:rsidP="00EF218E">
      <w:pPr>
        <w:jc w:val="center"/>
        <w:rPr>
          <w:b/>
          <w:sz w:val="32"/>
          <w:szCs w:val="32"/>
        </w:rPr>
      </w:pPr>
      <w:r w:rsidRPr="00EF218E">
        <w:rPr>
          <w:rFonts w:hint="eastAsia"/>
          <w:b/>
          <w:sz w:val="32"/>
          <w:szCs w:val="32"/>
        </w:rPr>
        <w:t>南京医科大学第二附属医院</w:t>
      </w:r>
      <w:r>
        <w:rPr>
          <w:rFonts w:hint="eastAsia"/>
          <w:b/>
          <w:sz w:val="32"/>
          <w:szCs w:val="32"/>
        </w:rPr>
        <w:t>医学发展和医疗救助</w:t>
      </w:r>
      <w:r w:rsidR="0010613C" w:rsidRPr="00EF218E">
        <w:rPr>
          <w:rFonts w:hint="eastAsia"/>
          <w:b/>
          <w:sz w:val="32"/>
          <w:szCs w:val="32"/>
        </w:rPr>
        <w:t>基金会</w:t>
      </w:r>
    </w:p>
    <w:p w:rsidR="0010613C" w:rsidRPr="00EF218E" w:rsidRDefault="0010613C" w:rsidP="00EF218E">
      <w:pPr>
        <w:jc w:val="center"/>
        <w:rPr>
          <w:b/>
          <w:sz w:val="32"/>
          <w:szCs w:val="32"/>
        </w:rPr>
      </w:pPr>
      <w:r w:rsidRPr="00EF218E">
        <w:rPr>
          <w:rFonts w:hint="eastAsia"/>
          <w:b/>
          <w:sz w:val="32"/>
          <w:szCs w:val="32"/>
        </w:rPr>
        <w:t>办公室工作职责</w:t>
      </w:r>
    </w:p>
    <w:p w:rsidR="0010613C" w:rsidRPr="00EF218E" w:rsidRDefault="0010613C" w:rsidP="0010613C">
      <w:pPr>
        <w:rPr>
          <w:b/>
          <w:sz w:val="32"/>
          <w:szCs w:val="32"/>
        </w:rPr>
      </w:pPr>
      <w:r w:rsidRPr="00EF218E">
        <w:rPr>
          <w:b/>
          <w:sz w:val="32"/>
          <w:szCs w:val="32"/>
        </w:rPr>
        <w:t xml:space="preserve"> </w:t>
      </w:r>
    </w:p>
    <w:p w:rsidR="0010613C" w:rsidRPr="00EF218E" w:rsidRDefault="0010613C" w:rsidP="00EF218E">
      <w:pPr>
        <w:ind w:firstLineChars="200" w:firstLine="643"/>
        <w:jc w:val="left"/>
        <w:rPr>
          <w:b/>
          <w:sz w:val="32"/>
          <w:szCs w:val="32"/>
        </w:rPr>
      </w:pPr>
      <w:r w:rsidRPr="00EF218E">
        <w:rPr>
          <w:rFonts w:hint="eastAsia"/>
          <w:b/>
          <w:sz w:val="32"/>
          <w:szCs w:val="32"/>
        </w:rPr>
        <w:t>根据</w:t>
      </w:r>
      <w:r w:rsidR="00EF218E" w:rsidRPr="00EF218E">
        <w:rPr>
          <w:rFonts w:hint="eastAsia"/>
          <w:b/>
          <w:sz w:val="32"/>
          <w:szCs w:val="32"/>
        </w:rPr>
        <w:t>南京医科大学第二附属医院</w:t>
      </w:r>
      <w:r w:rsidR="00EF218E">
        <w:rPr>
          <w:rFonts w:hint="eastAsia"/>
          <w:b/>
          <w:sz w:val="32"/>
          <w:szCs w:val="32"/>
        </w:rPr>
        <w:t>医学发展和医疗救助</w:t>
      </w:r>
      <w:r w:rsidR="00EF218E" w:rsidRPr="00EF218E">
        <w:rPr>
          <w:rFonts w:hint="eastAsia"/>
          <w:b/>
          <w:sz w:val="32"/>
          <w:szCs w:val="32"/>
        </w:rPr>
        <w:t>基金会</w:t>
      </w:r>
      <w:r w:rsidR="00EF218E">
        <w:rPr>
          <w:rFonts w:hint="eastAsia"/>
          <w:b/>
          <w:sz w:val="32"/>
          <w:szCs w:val="32"/>
        </w:rPr>
        <w:t>（以下简称“基金会”）的</w:t>
      </w:r>
      <w:r w:rsidRPr="00EF218E">
        <w:rPr>
          <w:rFonts w:hint="eastAsia"/>
          <w:b/>
          <w:sz w:val="32"/>
          <w:szCs w:val="32"/>
        </w:rPr>
        <w:t>工作性质和主要工作任务，特制定基金会办公室工作职责。</w:t>
      </w:r>
    </w:p>
    <w:p w:rsidR="0010613C" w:rsidRPr="00EF218E" w:rsidRDefault="0010613C" w:rsidP="00EF218E">
      <w:pPr>
        <w:ind w:firstLineChars="200" w:firstLine="643"/>
        <w:rPr>
          <w:b/>
          <w:sz w:val="32"/>
          <w:szCs w:val="32"/>
        </w:rPr>
      </w:pPr>
      <w:r w:rsidRPr="00EF218E">
        <w:rPr>
          <w:rFonts w:hint="eastAsia"/>
          <w:b/>
          <w:sz w:val="32"/>
          <w:szCs w:val="32"/>
        </w:rPr>
        <w:t>一、</w:t>
      </w:r>
      <w:r w:rsidR="00953BE4">
        <w:rPr>
          <w:rFonts w:hint="eastAsia"/>
          <w:b/>
          <w:sz w:val="32"/>
          <w:szCs w:val="32"/>
        </w:rPr>
        <w:t>负责</w:t>
      </w:r>
      <w:r w:rsidRPr="00EF218E">
        <w:rPr>
          <w:rFonts w:hint="eastAsia"/>
          <w:b/>
          <w:sz w:val="32"/>
          <w:szCs w:val="32"/>
        </w:rPr>
        <w:t>基金会理事会会议的具体工作和理事日常联络、服务工作。负责基金会理事、监事会会议的筹备组织和协调，记录、编写会议纪要等工作，并监督实施。</w:t>
      </w:r>
    </w:p>
    <w:p w:rsidR="0010613C" w:rsidRPr="00EF218E" w:rsidRDefault="0010613C" w:rsidP="00EF218E">
      <w:pPr>
        <w:ind w:firstLineChars="200" w:firstLine="643"/>
        <w:rPr>
          <w:b/>
          <w:sz w:val="32"/>
          <w:szCs w:val="32"/>
        </w:rPr>
      </w:pPr>
      <w:r w:rsidRPr="00EF218E">
        <w:rPr>
          <w:rFonts w:hint="eastAsia"/>
          <w:b/>
          <w:sz w:val="32"/>
          <w:szCs w:val="32"/>
        </w:rPr>
        <w:t>二、负责起草基金会综合性规章制度、年度工作计划、总结、政务信息和综合性工作报告等工作，协助基金会领导处理日常工作。</w:t>
      </w:r>
    </w:p>
    <w:p w:rsidR="0010613C" w:rsidRPr="00EF218E" w:rsidRDefault="0010613C" w:rsidP="00EF218E">
      <w:pPr>
        <w:ind w:firstLineChars="200" w:firstLine="643"/>
        <w:rPr>
          <w:b/>
          <w:sz w:val="32"/>
          <w:szCs w:val="32"/>
        </w:rPr>
      </w:pPr>
      <w:r w:rsidRPr="00EF218E">
        <w:rPr>
          <w:rFonts w:hint="eastAsia"/>
          <w:b/>
          <w:sz w:val="32"/>
          <w:szCs w:val="32"/>
        </w:rPr>
        <w:t>三、负责基金会的文、电、印章和档案的管理工作，审核基金会文件的文字、格式、内容。</w:t>
      </w:r>
    </w:p>
    <w:p w:rsidR="0010613C" w:rsidRPr="00EF218E" w:rsidRDefault="0010613C" w:rsidP="00EF218E">
      <w:pPr>
        <w:ind w:firstLineChars="200" w:firstLine="643"/>
        <w:rPr>
          <w:b/>
          <w:sz w:val="32"/>
          <w:szCs w:val="32"/>
        </w:rPr>
      </w:pPr>
      <w:r w:rsidRPr="00EF218E">
        <w:rPr>
          <w:rFonts w:hint="eastAsia"/>
          <w:b/>
          <w:sz w:val="32"/>
          <w:szCs w:val="32"/>
        </w:rPr>
        <w:t>四、负责基金会代表处理、协调和实施项目工作。</w:t>
      </w:r>
    </w:p>
    <w:p w:rsidR="0010613C" w:rsidRPr="00EF218E" w:rsidRDefault="0010613C" w:rsidP="00EF218E">
      <w:pPr>
        <w:ind w:firstLineChars="200" w:firstLine="643"/>
        <w:rPr>
          <w:b/>
          <w:sz w:val="32"/>
          <w:szCs w:val="32"/>
        </w:rPr>
      </w:pPr>
      <w:r w:rsidRPr="00EF218E">
        <w:rPr>
          <w:rFonts w:hint="eastAsia"/>
          <w:b/>
          <w:sz w:val="32"/>
          <w:szCs w:val="32"/>
        </w:rPr>
        <w:t>五、承办与民政部和上级主管部门的日常工作联系和基金会年度工作检查等相关工作。</w:t>
      </w:r>
    </w:p>
    <w:p w:rsidR="0010613C" w:rsidRPr="00EF218E" w:rsidRDefault="0010613C" w:rsidP="00EF218E">
      <w:pPr>
        <w:ind w:firstLineChars="200" w:firstLine="643"/>
        <w:rPr>
          <w:b/>
          <w:sz w:val="32"/>
          <w:szCs w:val="32"/>
        </w:rPr>
      </w:pPr>
      <w:r w:rsidRPr="00EF218E">
        <w:rPr>
          <w:rFonts w:hint="eastAsia"/>
          <w:b/>
          <w:sz w:val="32"/>
          <w:szCs w:val="32"/>
        </w:rPr>
        <w:t>六、负责联络新闻媒体，建立宣传、联络信息通道并组织实施。</w:t>
      </w:r>
    </w:p>
    <w:p w:rsidR="0010613C" w:rsidRPr="00EF218E" w:rsidRDefault="0010613C" w:rsidP="00EF218E">
      <w:pPr>
        <w:ind w:firstLineChars="200" w:firstLine="643"/>
        <w:rPr>
          <w:b/>
          <w:sz w:val="32"/>
          <w:szCs w:val="32"/>
        </w:rPr>
      </w:pPr>
      <w:r w:rsidRPr="00EF218E">
        <w:rPr>
          <w:rFonts w:hint="eastAsia"/>
          <w:b/>
          <w:sz w:val="32"/>
          <w:szCs w:val="32"/>
        </w:rPr>
        <w:t>七、负责基金会网站的建设、运行维护和日常管理工作。</w:t>
      </w:r>
    </w:p>
    <w:p w:rsidR="0010613C" w:rsidRDefault="0010613C" w:rsidP="0010613C">
      <w:pPr>
        <w:rPr>
          <w:b/>
          <w:sz w:val="32"/>
          <w:szCs w:val="32"/>
        </w:rPr>
      </w:pPr>
    </w:p>
    <w:p w:rsidR="00EF218E" w:rsidRPr="00EF218E" w:rsidRDefault="00EF218E" w:rsidP="0010613C">
      <w:pPr>
        <w:rPr>
          <w:b/>
          <w:sz w:val="32"/>
          <w:szCs w:val="32"/>
        </w:rPr>
      </w:pPr>
      <w:r>
        <w:rPr>
          <w:rFonts w:hint="eastAsia"/>
          <w:b/>
          <w:sz w:val="32"/>
          <w:szCs w:val="32"/>
        </w:rPr>
        <w:t xml:space="preserve">                                  2016</w:t>
      </w:r>
      <w:r>
        <w:rPr>
          <w:rFonts w:hint="eastAsia"/>
          <w:b/>
          <w:sz w:val="32"/>
          <w:szCs w:val="32"/>
        </w:rPr>
        <w:t>年</w:t>
      </w:r>
      <w:r>
        <w:rPr>
          <w:rFonts w:hint="eastAsia"/>
          <w:b/>
          <w:sz w:val="32"/>
          <w:szCs w:val="32"/>
        </w:rPr>
        <w:t>2</w:t>
      </w:r>
      <w:r>
        <w:rPr>
          <w:rFonts w:hint="eastAsia"/>
          <w:b/>
          <w:sz w:val="32"/>
          <w:szCs w:val="32"/>
        </w:rPr>
        <w:t>月</w:t>
      </w:r>
      <w:r>
        <w:rPr>
          <w:rFonts w:hint="eastAsia"/>
          <w:b/>
          <w:sz w:val="32"/>
          <w:szCs w:val="32"/>
        </w:rPr>
        <w:t>18</w:t>
      </w:r>
      <w:r>
        <w:rPr>
          <w:rFonts w:hint="eastAsia"/>
          <w:b/>
          <w:sz w:val="32"/>
          <w:szCs w:val="32"/>
        </w:rPr>
        <w:t>日</w:t>
      </w:r>
    </w:p>
    <w:sectPr w:rsidR="00EF218E" w:rsidRPr="00EF218E" w:rsidSect="003008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613C"/>
    <w:rsid w:val="0010613C"/>
    <w:rsid w:val="0030088A"/>
    <w:rsid w:val="003029B8"/>
    <w:rsid w:val="005D4664"/>
    <w:rsid w:val="0066355E"/>
    <w:rsid w:val="00953BE4"/>
    <w:rsid w:val="00D43C6B"/>
    <w:rsid w:val="00EF21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Company>Microsoft</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2016-10-10T07:55:00Z</dcterms:created>
  <dcterms:modified xsi:type="dcterms:W3CDTF">2016-10-28T08:24:00Z</dcterms:modified>
</cp:coreProperties>
</file>